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F75" w14:textId="70416DCC" w:rsidR="00FA381A" w:rsidRDefault="00FA381A" w:rsidP="003A7EA5">
      <w:pPr>
        <w:spacing w:after="0"/>
        <w:jc w:val="center"/>
        <w:rPr>
          <w:rFonts w:ascii="Futura Medium" w:eastAsia="Times New Roman" w:hAnsi="Futura Medium" w:cs="Futura Medium"/>
          <w:b/>
          <w:sz w:val="72"/>
          <w:szCs w:val="72"/>
        </w:rPr>
      </w:pPr>
    </w:p>
    <w:p w14:paraId="191E1536" w14:textId="322073E3" w:rsid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/>
          <w:sz w:val="72"/>
          <w:szCs w:val="72"/>
        </w:rPr>
      </w:pPr>
    </w:p>
    <w:p w14:paraId="220A98F1" w14:textId="0B9A285A" w:rsid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/>
          <w:sz w:val="72"/>
          <w:szCs w:val="72"/>
        </w:rPr>
      </w:pPr>
    </w:p>
    <w:p w14:paraId="340AAD28" w14:textId="08746DD7" w:rsidR="003A7EA5" w:rsidRP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Cs/>
          <w:sz w:val="72"/>
          <w:szCs w:val="72"/>
        </w:rPr>
      </w:pPr>
      <w:r w:rsidRPr="003A7EA5">
        <w:rPr>
          <w:rFonts w:ascii="Futura Medium" w:eastAsia="Times New Roman" w:hAnsi="Futura Medium" w:cs="Futura Medium"/>
          <w:bCs/>
          <w:sz w:val="72"/>
          <w:szCs w:val="72"/>
        </w:rPr>
        <w:t xml:space="preserve">2022 </w:t>
      </w:r>
    </w:p>
    <w:p w14:paraId="75A69151" w14:textId="1221C3D2" w:rsidR="003A7EA5" w:rsidRP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Cs/>
          <w:sz w:val="72"/>
          <w:szCs w:val="72"/>
        </w:rPr>
      </w:pPr>
    </w:p>
    <w:p w14:paraId="3461F847" w14:textId="19A9B059" w:rsidR="003A7EA5" w:rsidRP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Cs/>
          <w:sz w:val="72"/>
          <w:szCs w:val="72"/>
        </w:rPr>
      </w:pPr>
      <w:proofErr w:type="gramStart"/>
      <w:r w:rsidRPr="003A7EA5">
        <w:rPr>
          <w:rFonts w:ascii="Futura Medium" w:eastAsia="Times New Roman" w:hAnsi="Futura Medium" w:cs="Futura Medium"/>
          <w:bCs/>
          <w:sz w:val="72"/>
          <w:szCs w:val="72"/>
        </w:rPr>
        <w:t>South West</w:t>
      </w:r>
      <w:proofErr w:type="gramEnd"/>
      <w:r w:rsidRPr="003A7EA5">
        <w:rPr>
          <w:rFonts w:ascii="Futura Medium" w:eastAsia="Times New Roman" w:hAnsi="Futura Medium" w:cs="Futura Medium"/>
          <w:bCs/>
          <w:sz w:val="72"/>
          <w:szCs w:val="72"/>
        </w:rPr>
        <w:t xml:space="preserve"> Academy of Sport </w:t>
      </w:r>
    </w:p>
    <w:p w14:paraId="1DDEFCA8" w14:textId="576F2A94" w:rsidR="003A7EA5" w:rsidRP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Cs/>
          <w:sz w:val="72"/>
          <w:szCs w:val="72"/>
        </w:rPr>
      </w:pPr>
      <w:r w:rsidRPr="003A7EA5">
        <w:rPr>
          <w:rFonts w:ascii="Futura Medium" w:eastAsia="Times New Roman" w:hAnsi="Futura Medium" w:cs="Futura Medium"/>
          <w:bCs/>
          <w:sz w:val="72"/>
          <w:szCs w:val="72"/>
        </w:rPr>
        <w:t xml:space="preserve">Athlete Code of Behaviour, Media Release Policy and Social Media Guidelines </w:t>
      </w:r>
    </w:p>
    <w:p w14:paraId="46BF5BB3" w14:textId="15810D35" w:rsidR="003A7EA5" w:rsidRPr="003A7EA5" w:rsidRDefault="003A7EA5" w:rsidP="003A7EA5">
      <w:pPr>
        <w:spacing w:after="0"/>
        <w:jc w:val="center"/>
        <w:rPr>
          <w:rFonts w:ascii="Futura Medium" w:eastAsia="Times New Roman" w:hAnsi="Futura Medium" w:cs="Futura Medium"/>
          <w:b/>
          <w:sz w:val="72"/>
          <w:szCs w:val="72"/>
        </w:rPr>
      </w:pPr>
    </w:p>
    <w:p w14:paraId="4EF63289" w14:textId="3D6CCED2" w:rsidR="003A7EA5" w:rsidRDefault="003A7EA5" w:rsidP="00FA381A">
      <w:pPr>
        <w:spacing w:after="0"/>
        <w:rPr>
          <w:rFonts w:eastAsia="Times New Roman" w:cstheme="minorHAnsi"/>
          <w:b/>
          <w:sz w:val="28"/>
          <w:szCs w:val="28"/>
        </w:rPr>
      </w:pPr>
    </w:p>
    <w:p w14:paraId="79FE9B8F" w14:textId="50F070FC" w:rsidR="003A7EA5" w:rsidRDefault="003A7EA5" w:rsidP="00FA381A">
      <w:pPr>
        <w:spacing w:after="0"/>
        <w:rPr>
          <w:rFonts w:eastAsia="Times New Roman" w:cstheme="minorHAnsi"/>
          <w:b/>
          <w:sz w:val="28"/>
          <w:szCs w:val="28"/>
        </w:rPr>
      </w:pPr>
    </w:p>
    <w:p w14:paraId="763A15C6" w14:textId="2DDD76E3" w:rsidR="003A7EA5" w:rsidRDefault="003A7EA5" w:rsidP="00FA381A">
      <w:pPr>
        <w:spacing w:after="0"/>
        <w:rPr>
          <w:rFonts w:eastAsia="Times New Roman" w:cstheme="minorHAnsi"/>
          <w:b/>
          <w:sz w:val="28"/>
          <w:szCs w:val="28"/>
        </w:rPr>
      </w:pPr>
    </w:p>
    <w:p w14:paraId="30A2F2C0" w14:textId="12E46D2B" w:rsidR="003A7EA5" w:rsidRDefault="00AC6288" w:rsidP="00FA381A">
      <w:pPr>
        <w:spacing w:after="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69B83A" wp14:editId="0BE29015">
            <wp:simplePos x="0" y="0"/>
            <wp:positionH relativeFrom="column">
              <wp:posOffset>1354667</wp:posOffset>
            </wp:positionH>
            <wp:positionV relativeFrom="paragraph">
              <wp:posOffset>38100</wp:posOffset>
            </wp:positionV>
            <wp:extent cx="2973070" cy="6870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9EACC" w14:textId="4362CEBA" w:rsidR="003A7EA5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40A1831F" w14:textId="1461402C" w:rsidR="003A7EA5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71E790A1" w14:textId="5BA4569D" w:rsidR="003A7EA5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4A9BB50D" w14:textId="527DA2C4" w:rsidR="003A7EA5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38DA1A63" w14:textId="223311FF" w:rsidR="003A7EA5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1C4628CC" w14:textId="4A97E6B0" w:rsidR="003A7EA5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4079B9D7" w14:textId="77777777" w:rsidR="003A7EA5" w:rsidRPr="00C34A40" w:rsidRDefault="003A7EA5" w:rsidP="00FA381A">
      <w:pPr>
        <w:spacing w:after="0"/>
        <w:rPr>
          <w:rFonts w:eastAsia="Times New Roman" w:cstheme="minorHAnsi"/>
          <w:b/>
          <w:i/>
          <w:sz w:val="20"/>
          <w:szCs w:val="20"/>
        </w:rPr>
      </w:pPr>
    </w:p>
    <w:p w14:paraId="15A1C4AF" w14:textId="329C7B64" w:rsidR="00E51475" w:rsidRDefault="00E51475" w:rsidP="00FA381A">
      <w:pPr>
        <w:spacing w:after="0"/>
        <w:rPr>
          <w:rFonts w:eastAsia="Times New Roman" w:cstheme="minorHAnsi"/>
          <w:b/>
          <w:iCs/>
          <w:u w:val="single"/>
        </w:rPr>
      </w:pPr>
    </w:p>
    <w:p w14:paraId="2ACCA8BE" w14:textId="08725373" w:rsidR="00E51475" w:rsidRDefault="00E51475" w:rsidP="00FA381A">
      <w:pPr>
        <w:spacing w:after="0"/>
        <w:rPr>
          <w:rFonts w:eastAsia="Times New Roman" w:cstheme="minorHAnsi"/>
          <w:b/>
          <w:iCs/>
          <w:sz w:val="24"/>
          <w:szCs w:val="24"/>
          <w:u w:val="single"/>
        </w:rPr>
      </w:pPr>
    </w:p>
    <w:p w14:paraId="24F80EC3" w14:textId="77777777" w:rsidR="00E51475" w:rsidRPr="00E51475" w:rsidRDefault="00E51475" w:rsidP="00FA381A">
      <w:pPr>
        <w:spacing w:after="0"/>
        <w:rPr>
          <w:rFonts w:eastAsia="Times New Roman" w:cstheme="minorHAnsi"/>
          <w:b/>
          <w:iCs/>
          <w:sz w:val="24"/>
          <w:szCs w:val="24"/>
          <w:u w:val="single"/>
        </w:rPr>
      </w:pPr>
    </w:p>
    <w:p w14:paraId="664B538E" w14:textId="2529A7A9" w:rsidR="00E51475" w:rsidRPr="00E51475" w:rsidRDefault="00E51475" w:rsidP="00E51475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b/>
          <w:iCs/>
          <w:sz w:val="24"/>
          <w:szCs w:val="24"/>
          <w:u w:val="single"/>
        </w:rPr>
      </w:pPr>
      <w:r w:rsidRPr="00E51475">
        <w:rPr>
          <w:rFonts w:eastAsia="Times New Roman" w:cstheme="minorHAnsi"/>
          <w:b/>
          <w:iCs/>
          <w:sz w:val="24"/>
          <w:szCs w:val="24"/>
          <w:u w:val="single"/>
        </w:rPr>
        <w:t>ATHLETE CODE OF BEHAVIOUR</w:t>
      </w:r>
    </w:p>
    <w:p w14:paraId="64AE6E6B" w14:textId="77777777" w:rsidR="00E51475" w:rsidRPr="00E51475" w:rsidRDefault="00E51475" w:rsidP="00FA381A">
      <w:pPr>
        <w:spacing w:after="0"/>
        <w:rPr>
          <w:rFonts w:eastAsia="Times New Roman" w:cstheme="minorHAnsi"/>
          <w:b/>
          <w:iCs/>
          <w:sz w:val="24"/>
          <w:szCs w:val="24"/>
        </w:rPr>
      </w:pPr>
    </w:p>
    <w:p w14:paraId="0ADB3D72" w14:textId="72D15B74" w:rsidR="00FA381A" w:rsidRPr="00E51475" w:rsidRDefault="00FA381A" w:rsidP="00FA381A">
      <w:pPr>
        <w:spacing w:after="0"/>
        <w:rPr>
          <w:rFonts w:eastAsia="Times New Roman" w:cstheme="minorHAnsi"/>
          <w:b/>
          <w:iCs/>
          <w:sz w:val="24"/>
          <w:szCs w:val="24"/>
        </w:rPr>
      </w:pPr>
      <w:r w:rsidRPr="00E51475">
        <w:rPr>
          <w:rFonts w:eastAsia="Times New Roman" w:cstheme="minorHAnsi"/>
          <w:b/>
          <w:iCs/>
          <w:sz w:val="24"/>
          <w:szCs w:val="24"/>
        </w:rPr>
        <w:t xml:space="preserve">By accepting a program or individual scholarship with the </w:t>
      </w:r>
      <w:proofErr w:type="gramStart"/>
      <w:r w:rsidRPr="00E51475">
        <w:rPr>
          <w:rFonts w:eastAsia="Times New Roman" w:cstheme="minorHAnsi"/>
          <w:b/>
          <w:iCs/>
          <w:sz w:val="24"/>
          <w:szCs w:val="24"/>
        </w:rPr>
        <w:t>South West</w:t>
      </w:r>
      <w:proofErr w:type="gramEnd"/>
      <w:r w:rsidRPr="00E51475">
        <w:rPr>
          <w:rFonts w:eastAsia="Times New Roman" w:cstheme="minorHAnsi"/>
          <w:b/>
          <w:iCs/>
          <w:sz w:val="24"/>
          <w:szCs w:val="24"/>
        </w:rPr>
        <w:t xml:space="preserve"> Academy of Sport you agree to comply with all the conditions listed below and fully understand that failure to do so may result in expulsion from SWAS.</w:t>
      </w:r>
    </w:p>
    <w:p w14:paraId="17D0EBE6" w14:textId="77777777" w:rsidR="00FA381A" w:rsidRPr="00E51475" w:rsidRDefault="00FA381A" w:rsidP="00FA381A">
      <w:pPr>
        <w:spacing w:after="0"/>
        <w:rPr>
          <w:rFonts w:eastAsia="Times New Roman" w:cstheme="minorHAnsi"/>
          <w:sz w:val="24"/>
          <w:szCs w:val="24"/>
        </w:rPr>
      </w:pPr>
    </w:p>
    <w:p w14:paraId="44F693D9" w14:textId="6614DCFD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Work towards the attainment of your full potential in sport and studies and/or employment.</w:t>
      </w:r>
    </w:p>
    <w:p w14:paraId="496ECBD9" w14:textId="77777777" w:rsidR="003A7EA5" w:rsidRPr="00E51475" w:rsidRDefault="003A7EA5" w:rsidP="003A7EA5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4292B5A3" w14:textId="3A8F19ED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Make every effort to attend all training and Personal Excellence sessions as specified by SWAS and the program personnel.</w:t>
      </w:r>
    </w:p>
    <w:p w14:paraId="1EE267A0" w14:textId="77777777" w:rsidR="003A7EA5" w:rsidRPr="00E51475" w:rsidRDefault="003A7EA5" w:rsidP="003A7EA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114F04D6" w14:textId="09D9A447" w:rsidR="00FA381A" w:rsidRPr="00E51475" w:rsidRDefault="00FA381A" w:rsidP="00E5147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Notify the Manager of your </w:t>
      </w:r>
      <w:r w:rsidR="00E51475" w:rsidRPr="00E51475">
        <w:rPr>
          <w:rFonts w:eastAsia="Times New Roman" w:cstheme="minorHAnsi"/>
          <w:sz w:val="24"/>
          <w:szCs w:val="24"/>
        </w:rPr>
        <w:t>Program,</w:t>
      </w:r>
      <w:r w:rsidRPr="00E51475">
        <w:rPr>
          <w:rFonts w:eastAsia="Times New Roman" w:cstheme="minorHAnsi"/>
          <w:sz w:val="24"/>
          <w:szCs w:val="24"/>
        </w:rPr>
        <w:t xml:space="preserve"> Coach or </w:t>
      </w:r>
      <w:r w:rsidR="00E51475" w:rsidRPr="00E51475">
        <w:rPr>
          <w:rFonts w:eastAsia="Times New Roman" w:cstheme="minorHAnsi"/>
          <w:sz w:val="24"/>
          <w:szCs w:val="24"/>
        </w:rPr>
        <w:t>a</w:t>
      </w:r>
      <w:r w:rsidRPr="00E51475">
        <w:rPr>
          <w:rFonts w:eastAsia="Times New Roman" w:cstheme="minorHAnsi"/>
          <w:sz w:val="24"/>
          <w:szCs w:val="24"/>
        </w:rPr>
        <w:t xml:space="preserve"> SWAS </w:t>
      </w:r>
      <w:r w:rsidR="00E51475" w:rsidRPr="00E51475">
        <w:rPr>
          <w:rFonts w:eastAsia="Times New Roman" w:cstheme="minorHAnsi"/>
          <w:sz w:val="24"/>
          <w:szCs w:val="24"/>
        </w:rPr>
        <w:t>Administrator in</w:t>
      </w:r>
      <w:r w:rsidRPr="00E51475">
        <w:rPr>
          <w:rFonts w:eastAsia="Times New Roman" w:cstheme="minorHAnsi"/>
          <w:sz w:val="24"/>
          <w:szCs w:val="24"/>
        </w:rPr>
        <w:t xml:space="preserve"> advance of your</w:t>
      </w:r>
      <w:r w:rsidR="00E51475" w:rsidRPr="00E51475">
        <w:rPr>
          <w:rFonts w:eastAsia="Times New Roman" w:cstheme="minorHAnsi"/>
          <w:sz w:val="24"/>
          <w:szCs w:val="24"/>
        </w:rPr>
        <w:t xml:space="preserve"> </w:t>
      </w:r>
      <w:r w:rsidRPr="00E51475">
        <w:rPr>
          <w:rFonts w:eastAsia="Times New Roman" w:cstheme="minorHAnsi"/>
          <w:sz w:val="24"/>
          <w:szCs w:val="24"/>
        </w:rPr>
        <w:t>inability to attend any SWAS session with a reason for non-attendance.</w:t>
      </w:r>
    </w:p>
    <w:p w14:paraId="47AE9B79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1F793852" w14:textId="7D7FF36F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Comply with the training requirements as instructed by the coaching staff.</w:t>
      </w:r>
    </w:p>
    <w:p w14:paraId="30AAD9A5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514E4224" w14:textId="6D40671F" w:rsidR="00E51475" w:rsidRPr="00E51475" w:rsidRDefault="00FA381A" w:rsidP="00E5147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Accept and respond in a positive manner to their requests and constructive criticism.</w:t>
      </w:r>
    </w:p>
    <w:p w14:paraId="5AC0F8C9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28BBDB28" w14:textId="1D737FBB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Maintain personal habits of health conducive to sporting excellence.</w:t>
      </w:r>
    </w:p>
    <w:p w14:paraId="72F7EFBD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49D35743" w14:textId="3A77D81B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At all times behave in an appropriate manner – never argue with an Official, Coach, Manager of Programs.</w:t>
      </w:r>
    </w:p>
    <w:p w14:paraId="22AA65F7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4BC774FD" w14:textId="421D8C13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Agree to not use any form of performance enhancing drugs that are banned by the Australian Sports Anti-Doping Authority.</w:t>
      </w:r>
    </w:p>
    <w:p w14:paraId="0293865A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3DDFEAF9" w14:textId="4305924D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Agree to participate in random drug testing conducted by recognised authorities.</w:t>
      </w:r>
    </w:p>
    <w:p w14:paraId="47CA759B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52461CDC" w14:textId="71A259D0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Agree to attend SWAS promotional functions/ media releases as requested.</w:t>
      </w:r>
    </w:p>
    <w:p w14:paraId="7C5C75BF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66CE0BEC" w14:textId="77777777" w:rsidR="00FA381A" w:rsidRPr="00E51475" w:rsidRDefault="00FA381A" w:rsidP="003A7EA5">
      <w:pPr>
        <w:numPr>
          <w:ilvl w:val="0"/>
          <w:numId w:val="6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Wear the appropriate SWAS uniform to training, competition and Personal Excellence sessions.</w:t>
      </w:r>
    </w:p>
    <w:p w14:paraId="09AC3B13" w14:textId="77777777" w:rsidR="00FA381A" w:rsidRPr="00E51475" w:rsidRDefault="00FA381A" w:rsidP="00FA381A">
      <w:pPr>
        <w:spacing w:after="0"/>
        <w:rPr>
          <w:rFonts w:eastAsia="Times New Roman" w:cstheme="minorHAnsi"/>
          <w:b/>
          <w:sz w:val="24"/>
          <w:szCs w:val="24"/>
          <w:u w:val="single"/>
        </w:rPr>
      </w:pPr>
    </w:p>
    <w:p w14:paraId="2F62EF51" w14:textId="77777777" w:rsidR="00FA381A" w:rsidRPr="00E51475" w:rsidRDefault="00FA381A" w:rsidP="00FA381A">
      <w:pPr>
        <w:spacing w:after="0"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b/>
          <w:i/>
          <w:sz w:val="24"/>
          <w:szCs w:val="24"/>
        </w:rPr>
        <w:t>Please Note:</w:t>
      </w:r>
      <w:r w:rsidRPr="00E51475">
        <w:rPr>
          <w:rFonts w:eastAsia="Times New Roman" w:cstheme="minorHAnsi"/>
          <w:sz w:val="24"/>
          <w:szCs w:val="24"/>
        </w:rPr>
        <w:t xml:space="preserve"> </w:t>
      </w:r>
      <w:r w:rsidR="001F419C" w:rsidRPr="00E51475">
        <w:rPr>
          <w:rFonts w:eastAsia="Times New Roman" w:cstheme="minorHAnsi"/>
          <w:sz w:val="24"/>
          <w:szCs w:val="24"/>
        </w:rPr>
        <w:t xml:space="preserve"> When </w:t>
      </w:r>
      <w:r w:rsidR="00E353C7" w:rsidRPr="00E51475">
        <w:rPr>
          <w:rFonts w:eastAsia="Times New Roman" w:cstheme="minorHAnsi"/>
          <w:sz w:val="24"/>
          <w:szCs w:val="24"/>
        </w:rPr>
        <w:t>the</w:t>
      </w:r>
      <w:r w:rsidR="001F419C" w:rsidRPr="00E51475">
        <w:rPr>
          <w:rFonts w:eastAsia="Times New Roman" w:cstheme="minorHAnsi"/>
          <w:sz w:val="24"/>
          <w:szCs w:val="24"/>
        </w:rPr>
        <w:t xml:space="preserve"> athlete </w:t>
      </w:r>
      <w:r w:rsidR="00E353C7" w:rsidRPr="00E51475">
        <w:rPr>
          <w:rFonts w:eastAsia="Times New Roman" w:cstheme="minorHAnsi"/>
          <w:sz w:val="24"/>
          <w:szCs w:val="24"/>
        </w:rPr>
        <w:t xml:space="preserve">is accepted you are agreeing to and acknowledging the </w:t>
      </w:r>
      <w:r w:rsidRPr="00E51475">
        <w:rPr>
          <w:rFonts w:eastAsia="Times New Roman" w:cstheme="minorHAnsi"/>
          <w:sz w:val="24"/>
          <w:szCs w:val="24"/>
        </w:rPr>
        <w:t>following:</w:t>
      </w:r>
    </w:p>
    <w:p w14:paraId="0183BEBC" w14:textId="77777777" w:rsidR="00FA381A" w:rsidRPr="00E51475" w:rsidRDefault="00FA381A" w:rsidP="00FA381A">
      <w:pPr>
        <w:spacing w:after="0"/>
        <w:rPr>
          <w:rFonts w:eastAsia="Times New Roman" w:cstheme="minorHAnsi"/>
          <w:b/>
          <w:sz w:val="24"/>
          <w:szCs w:val="24"/>
          <w:u w:val="single"/>
        </w:rPr>
      </w:pPr>
    </w:p>
    <w:p w14:paraId="7551B17E" w14:textId="6CF1778B" w:rsidR="00E51475" w:rsidRPr="00E51475" w:rsidRDefault="00FA381A" w:rsidP="00E51475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That you are aware of the nature of any normal hazard associated with transportation supplied by SWAS to attend tournaments, trainings and training camps.</w:t>
      </w:r>
    </w:p>
    <w:p w14:paraId="0683EE36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41747BDA" w14:textId="0E563183" w:rsidR="00FA381A" w:rsidRPr="00E51475" w:rsidRDefault="00FA381A" w:rsidP="00FA381A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SWAS will not be liable for any injury or illness associated with the athlete. All athletes participate in SWAS programs/activities at their own risk.</w:t>
      </w:r>
    </w:p>
    <w:p w14:paraId="1BB6224B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2CC028F2" w14:textId="197E16E5" w:rsidR="00FA381A" w:rsidRPr="00E51475" w:rsidRDefault="00FA381A" w:rsidP="00FA381A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lastRenderedPageBreak/>
        <w:t>SWAS will not be liable for any loss or damage arising out of the normal course of camps/ excursions/ activities/ competitions or courses attended by the athlete.</w:t>
      </w:r>
    </w:p>
    <w:p w14:paraId="15411E8B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62EFA214" w14:textId="17BEC377" w:rsidR="00FA381A" w:rsidRPr="00E51475" w:rsidRDefault="00FA381A" w:rsidP="00FA381A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That your son/daughter is representing SWAS and therefore is expected to behave according to the Athlete Code of Behaviour.</w:t>
      </w:r>
    </w:p>
    <w:p w14:paraId="0C5D6C73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6BBB0455" w14:textId="77777777" w:rsidR="00E51475" w:rsidRPr="00E51475" w:rsidRDefault="00FA381A" w:rsidP="00E51475">
      <w:pPr>
        <w:numPr>
          <w:ilvl w:val="0"/>
          <w:numId w:val="2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That any breaches of (d) above will result in the athlete being sent home, with costs associated with this action being the responsibility of the parent/guardian, and the athlete status within the SWAS program will be reviewed.</w:t>
      </w:r>
    </w:p>
    <w:p w14:paraId="473B27AB" w14:textId="7BE9D881" w:rsidR="00163350" w:rsidRDefault="00163350" w:rsidP="00163350">
      <w:pPr>
        <w:rPr>
          <w:rFonts w:eastAsia="Times New Roman" w:cstheme="minorHAnsi"/>
          <w:b/>
          <w:sz w:val="24"/>
          <w:szCs w:val="24"/>
        </w:rPr>
      </w:pPr>
    </w:p>
    <w:p w14:paraId="5523C81F" w14:textId="77777777" w:rsidR="00163350" w:rsidRPr="00163350" w:rsidRDefault="00163350" w:rsidP="00163350">
      <w:pPr>
        <w:rPr>
          <w:rFonts w:eastAsia="Times New Roman" w:cstheme="minorHAnsi"/>
          <w:b/>
          <w:sz w:val="24"/>
          <w:szCs w:val="24"/>
        </w:rPr>
      </w:pPr>
    </w:p>
    <w:p w14:paraId="7AD83AB2" w14:textId="0670DB5F" w:rsidR="00425B8F" w:rsidRPr="00E51475" w:rsidRDefault="00E51475" w:rsidP="00E51475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  <w:u w:val="single"/>
        </w:rPr>
      </w:pPr>
      <w:r w:rsidRPr="00E51475">
        <w:rPr>
          <w:rFonts w:eastAsia="Times New Roman" w:cstheme="minorHAnsi"/>
          <w:b/>
          <w:sz w:val="24"/>
          <w:szCs w:val="24"/>
          <w:u w:val="single"/>
        </w:rPr>
        <w:t xml:space="preserve">MEDIA RELEASE POLICY </w:t>
      </w:r>
    </w:p>
    <w:p w14:paraId="5450BD4B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87ABF30" w14:textId="77777777" w:rsidR="00425B8F" w:rsidRPr="00E51475" w:rsidRDefault="00425B8F" w:rsidP="00425B8F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E51475">
        <w:rPr>
          <w:rFonts w:eastAsia="Times New Roman" w:cstheme="minorHAnsi"/>
          <w:b/>
          <w:bCs/>
          <w:sz w:val="24"/>
          <w:szCs w:val="24"/>
        </w:rPr>
        <w:t>Media releases are a key tool utilised by SWAS to promote our athlete’s achievements in addition to recognising our sponsors and providing them with promotional value.</w:t>
      </w:r>
    </w:p>
    <w:p w14:paraId="58055F37" w14:textId="6DE83963" w:rsidR="00425B8F" w:rsidRDefault="00425B8F" w:rsidP="00425B8F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485C1998" w14:textId="100114A9" w:rsidR="00936AD6" w:rsidRDefault="00936AD6" w:rsidP="00936AD6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South West</w:t>
      </w:r>
      <w:proofErr w:type="gramEnd"/>
      <w:r>
        <w:rPr>
          <w:rFonts w:eastAsia="Times New Roman" w:cstheme="minorHAnsi"/>
          <w:sz w:val="24"/>
          <w:szCs w:val="24"/>
        </w:rPr>
        <w:t xml:space="preserve"> Academy of Sport will prompt for updates monthly that will outline what has taken place in the past month for an athlete, what is to come and any images parents/guardians deem adequate for use by the Academy. </w:t>
      </w:r>
    </w:p>
    <w:p w14:paraId="2F363D2A" w14:textId="77777777" w:rsidR="00163350" w:rsidRPr="00163350" w:rsidRDefault="00163350" w:rsidP="00163350">
      <w:pPr>
        <w:spacing w:after="0"/>
        <w:rPr>
          <w:rFonts w:eastAsia="Times New Roman" w:cstheme="minorHAnsi"/>
          <w:sz w:val="24"/>
          <w:szCs w:val="24"/>
        </w:rPr>
      </w:pPr>
    </w:p>
    <w:p w14:paraId="156C7909" w14:textId="4ED553B8" w:rsidR="00936AD6" w:rsidRDefault="00936AD6" w:rsidP="00936AD6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is encouraged that the Academy is notified of any representative undertakings within a week to ensure relevance of media releases and via social media.</w:t>
      </w:r>
    </w:p>
    <w:p w14:paraId="68F9888E" w14:textId="77777777" w:rsidR="00163350" w:rsidRPr="00163350" w:rsidRDefault="00163350" w:rsidP="00163350">
      <w:pPr>
        <w:spacing w:after="0"/>
        <w:rPr>
          <w:rFonts w:eastAsia="Times New Roman" w:cstheme="minorHAnsi"/>
          <w:sz w:val="24"/>
          <w:szCs w:val="24"/>
        </w:rPr>
      </w:pPr>
    </w:p>
    <w:p w14:paraId="7355F9CF" w14:textId="0E3D435C" w:rsidR="00163350" w:rsidRDefault="00936AD6" w:rsidP="00936AD6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Academy will provide contact details of parent/guardians of athletes </w:t>
      </w:r>
      <w:r w:rsidR="00163350">
        <w:rPr>
          <w:rFonts w:eastAsia="Times New Roman" w:cstheme="minorHAnsi"/>
          <w:sz w:val="24"/>
          <w:szCs w:val="24"/>
        </w:rPr>
        <w:t>included in such releases to relevant media outlets</w:t>
      </w:r>
    </w:p>
    <w:p w14:paraId="322F6E82" w14:textId="039A59EB" w:rsidR="00936AD6" w:rsidRDefault="00163350" w:rsidP="00163350">
      <w:pPr>
        <w:pStyle w:val="ListParagraph"/>
        <w:numPr>
          <w:ilvl w:val="1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parent/guardian may opt out via contact with the academy staff directly. </w:t>
      </w:r>
    </w:p>
    <w:p w14:paraId="53784C5C" w14:textId="77777777" w:rsidR="00163350" w:rsidRPr="00163350" w:rsidRDefault="00163350" w:rsidP="00163350">
      <w:pPr>
        <w:spacing w:after="0"/>
        <w:rPr>
          <w:rFonts w:eastAsia="Times New Roman" w:cstheme="minorHAnsi"/>
          <w:sz w:val="24"/>
          <w:szCs w:val="24"/>
        </w:rPr>
      </w:pPr>
    </w:p>
    <w:p w14:paraId="6122A575" w14:textId="15C3B4F0" w:rsidR="00425B8F" w:rsidRDefault="00425B8F" w:rsidP="00425B8F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E51475">
        <w:rPr>
          <w:rFonts w:eastAsia="Times New Roman" w:cstheme="minorHAnsi"/>
          <w:b/>
          <w:bCs/>
          <w:sz w:val="24"/>
          <w:szCs w:val="24"/>
        </w:rPr>
        <w:t xml:space="preserve">Once an athlete has achieved a </w:t>
      </w:r>
      <w:r w:rsidR="00163350">
        <w:rPr>
          <w:rFonts w:eastAsia="Times New Roman" w:cstheme="minorHAnsi"/>
          <w:b/>
          <w:bCs/>
          <w:sz w:val="24"/>
          <w:szCs w:val="24"/>
        </w:rPr>
        <w:t xml:space="preserve">major </w:t>
      </w:r>
      <w:r w:rsidRPr="00E51475">
        <w:rPr>
          <w:rFonts w:eastAsia="Times New Roman" w:cstheme="minorHAnsi"/>
          <w:b/>
          <w:bCs/>
          <w:sz w:val="24"/>
          <w:szCs w:val="24"/>
        </w:rPr>
        <w:t xml:space="preserve">milestone </w:t>
      </w:r>
      <w:r w:rsidR="00163350">
        <w:rPr>
          <w:rFonts w:eastAsia="Times New Roman" w:cstheme="minorHAnsi"/>
          <w:b/>
          <w:bCs/>
          <w:sz w:val="24"/>
          <w:szCs w:val="24"/>
        </w:rPr>
        <w:t xml:space="preserve">within their identified pathway </w:t>
      </w:r>
      <w:r w:rsidRPr="00E51475">
        <w:rPr>
          <w:rFonts w:eastAsia="Times New Roman" w:cstheme="minorHAnsi"/>
          <w:b/>
          <w:bCs/>
          <w:sz w:val="24"/>
          <w:szCs w:val="24"/>
        </w:rPr>
        <w:t>the following process is to take place:</w:t>
      </w:r>
    </w:p>
    <w:p w14:paraId="25BC18BC" w14:textId="77777777" w:rsidR="00B53454" w:rsidRPr="00E51475" w:rsidRDefault="00B53454" w:rsidP="00425B8F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0932699A" w14:textId="7A2C1E97" w:rsidR="00425B8F" w:rsidRDefault="00425B8F" w:rsidP="00425B8F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Contact SWAS and provide details of the accomplishment. </w:t>
      </w:r>
    </w:p>
    <w:p w14:paraId="099E7FDE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6E09E23A" w14:textId="403351DE" w:rsidR="00425B8F" w:rsidRDefault="00425B8F" w:rsidP="00425B8F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SWAS will produce a media release</w:t>
      </w:r>
      <w:r w:rsidR="00163350">
        <w:rPr>
          <w:rFonts w:eastAsia="Times New Roman" w:cstheme="minorHAnsi"/>
          <w:sz w:val="24"/>
          <w:szCs w:val="24"/>
        </w:rPr>
        <w:t xml:space="preserve"> and/or social media post</w:t>
      </w:r>
      <w:r w:rsidRPr="00E51475">
        <w:rPr>
          <w:rFonts w:eastAsia="Times New Roman" w:cstheme="minorHAnsi"/>
          <w:sz w:val="24"/>
          <w:szCs w:val="24"/>
        </w:rPr>
        <w:t xml:space="preserve"> and circulate to our media database as well as forwarding to the relevant sponsor.</w:t>
      </w:r>
    </w:p>
    <w:p w14:paraId="21CED505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0C38CE7F" w14:textId="1B7327BA" w:rsidR="00425B8F" w:rsidRDefault="00425B8F" w:rsidP="00425B8F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The athlete should also nominate their preferred time to do a media interview of which SWAS may coordinate.</w:t>
      </w:r>
    </w:p>
    <w:p w14:paraId="2BC7C23E" w14:textId="77777777" w:rsidR="00E51475" w:rsidRPr="00E51475" w:rsidRDefault="00E51475" w:rsidP="00E51475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7A56A8B0" w14:textId="77777777" w:rsidR="00425B8F" w:rsidRPr="00E51475" w:rsidRDefault="00425B8F" w:rsidP="00425B8F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Where possible SWAS will ensure there is someone in attendance to assist the athlete with wording/nerves before interviews.</w:t>
      </w:r>
    </w:p>
    <w:p w14:paraId="69925DDF" w14:textId="77777777" w:rsidR="00425B8F" w:rsidRPr="00E51475" w:rsidRDefault="00425B8F" w:rsidP="00425B8F">
      <w:pPr>
        <w:spacing w:after="0"/>
        <w:contextualSpacing/>
        <w:rPr>
          <w:rFonts w:eastAsia="Times New Roman" w:cstheme="minorHAnsi"/>
          <w:b/>
          <w:i/>
          <w:sz w:val="24"/>
          <w:szCs w:val="24"/>
        </w:rPr>
      </w:pPr>
    </w:p>
    <w:p w14:paraId="2F28309E" w14:textId="77777777" w:rsidR="00425B8F" w:rsidRPr="00E51475" w:rsidRDefault="00425B8F" w:rsidP="00163350">
      <w:pPr>
        <w:spacing w:after="0"/>
        <w:ind w:left="1145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b/>
          <w:i/>
          <w:sz w:val="24"/>
          <w:szCs w:val="24"/>
        </w:rPr>
        <w:t>Please Note:</w:t>
      </w:r>
      <w:r w:rsidRPr="00E51475">
        <w:rPr>
          <w:rFonts w:eastAsia="Times New Roman" w:cstheme="minorHAnsi"/>
          <w:sz w:val="24"/>
          <w:szCs w:val="24"/>
        </w:rPr>
        <w:t xml:space="preserve"> Contact with SWAS should be within a week following the achievement in order to report current news.</w:t>
      </w:r>
    </w:p>
    <w:p w14:paraId="33DDF9DC" w14:textId="0BD87E4E" w:rsidR="00425B8F" w:rsidRDefault="00425B8F" w:rsidP="00425B8F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B7222D9" w14:textId="34AF8E43" w:rsidR="00163350" w:rsidRDefault="00163350" w:rsidP="00425B8F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4DF1795B" w14:textId="436DA0D7" w:rsidR="00163350" w:rsidRDefault="00163350" w:rsidP="00425B8F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20ECE432" w14:textId="3AFB1C45" w:rsidR="00163350" w:rsidRDefault="00163350" w:rsidP="00425B8F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4E784F31" w14:textId="77777777" w:rsidR="00163350" w:rsidRPr="00E51475" w:rsidRDefault="00163350" w:rsidP="00425B8F">
      <w:pPr>
        <w:spacing w:after="0"/>
        <w:ind w:left="720"/>
        <w:contextualSpacing/>
        <w:rPr>
          <w:rFonts w:eastAsia="Times New Roman" w:cstheme="minorHAnsi"/>
          <w:sz w:val="24"/>
          <w:szCs w:val="24"/>
        </w:rPr>
      </w:pPr>
    </w:p>
    <w:p w14:paraId="65C74C4E" w14:textId="72DA84E0" w:rsidR="00425B8F" w:rsidRPr="00163350" w:rsidRDefault="00163350" w:rsidP="00163350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GUIDELINES FOR SOCIAL MEDIA </w:t>
      </w:r>
    </w:p>
    <w:p w14:paraId="29C72EF1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5960AEE3" w14:textId="0641FE6B" w:rsidR="00425B8F" w:rsidRDefault="00425B8F" w:rsidP="00163350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Exercise courtesy, especially </w:t>
      </w:r>
      <w:proofErr w:type="gramStart"/>
      <w:r w:rsidRPr="00E51475">
        <w:rPr>
          <w:rFonts w:eastAsia="Times New Roman" w:cstheme="minorHAnsi"/>
          <w:sz w:val="24"/>
          <w:szCs w:val="24"/>
        </w:rPr>
        <w:t>in regards to</w:t>
      </w:r>
      <w:proofErr w:type="gramEnd"/>
      <w:r w:rsidRPr="00E51475">
        <w:rPr>
          <w:rFonts w:eastAsia="Times New Roman" w:cstheme="minorHAnsi"/>
          <w:sz w:val="24"/>
          <w:szCs w:val="24"/>
        </w:rPr>
        <w:t xml:space="preserve"> the tone of your posts. Treat your SWAS community members with respect just as you would like to be treated.</w:t>
      </w:r>
    </w:p>
    <w:p w14:paraId="2CCA0472" w14:textId="77777777" w:rsidR="00163350" w:rsidRPr="00E51475" w:rsidRDefault="00163350" w:rsidP="00163350">
      <w:pPr>
        <w:spacing w:after="0"/>
        <w:ind w:left="785"/>
        <w:contextualSpacing/>
        <w:rPr>
          <w:rFonts w:eastAsia="Times New Roman" w:cstheme="minorHAnsi"/>
          <w:sz w:val="24"/>
          <w:szCs w:val="24"/>
        </w:rPr>
      </w:pPr>
    </w:p>
    <w:p w14:paraId="6D222469" w14:textId="5D195E62" w:rsidR="00425B8F" w:rsidRDefault="00425B8F" w:rsidP="00163350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Profanity and abusive language are </w:t>
      </w:r>
      <w:proofErr w:type="gramStart"/>
      <w:r w:rsidRPr="00E51475">
        <w:rPr>
          <w:rFonts w:eastAsia="Times New Roman" w:cstheme="minorHAnsi"/>
          <w:sz w:val="24"/>
          <w:szCs w:val="24"/>
        </w:rPr>
        <w:t>absolutely not</w:t>
      </w:r>
      <w:proofErr w:type="gramEnd"/>
      <w:r w:rsidRPr="00E51475">
        <w:rPr>
          <w:rFonts w:eastAsia="Times New Roman" w:cstheme="minorHAnsi"/>
          <w:sz w:val="24"/>
          <w:szCs w:val="24"/>
        </w:rPr>
        <w:t xml:space="preserve"> permitted.</w:t>
      </w:r>
    </w:p>
    <w:p w14:paraId="3146AEB1" w14:textId="77777777" w:rsidR="00163350" w:rsidRPr="00E51475" w:rsidRDefault="00163350" w:rsidP="00163350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51DBCA34" w14:textId="3D9F3EBE" w:rsidR="00425B8F" w:rsidRDefault="00C54716" w:rsidP="00163350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Academy may</w:t>
      </w:r>
      <w:r w:rsidR="00425B8F" w:rsidRPr="00E51475">
        <w:rPr>
          <w:rFonts w:eastAsia="Times New Roman" w:cstheme="minorHAnsi"/>
          <w:sz w:val="24"/>
          <w:szCs w:val="24"/>
        </w:rPr>
        <w:t xml:space="preserve"> be monitoring your posts for their veracity or usefulness. Each of you must also be responsible for how you interpret the information if you choose to read it.</w:t>
      </w:r>
    </w:p>
    <w:p w14:paraId="4AC6CEDB" w14:textId="77777777" w:rsidR="00163350" w:rsidRPr="00E51475" w:rsidRDefault="00163350" w:rsidP="00163350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77E902AE" w14:textId="6EB934E8" w:rsidR="00425B8F" w:rsidRDefault="00425B8F" w:rsidP="00163350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>It is recommended you never post your address or phone number.</w:t>
      </w:r>
    </w:p>
    <w:p w14:paraId="522F9527" w14:textId="77777777" w:rsidR="00163350" w:rsidRPr="00E51475" w:rsidRDefault="00163350" w:rsidP="00163350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4118CC97" w14:textId="47B1F8E1" w:rsidR="00425B8F" w:rsidRDefault="00425B8F" w:rsidP="00163350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If your post does get deleted and you have questions, please feel free to email </w:t>
      </w:r>
      <w:r w:rsidR="00163350" w:rsidRPr="00163350">
        <w:rPr>
          <w:rFonts w:eastAsia="Times New Roman" w:cstheme="minorHAnsi"/>
          <w:sz w:val="24"/>
          <w:szCs w:val="24"/>
        </w:rPr>
        <w:t xml:space="preserve">Academy staff. </w:t>
      </w:r>
    </w:p>
    <w:p w14:paraId="11A5AB01" w14:textId="77777777" w:rsidR="00163350" w:rsidRPr="00163350" w:rsidRDefault="00163350" w:rsidP="00163350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6F6D8E9A" w14:textId="17BED201" w:rsidR="00425B8F" w:rsidRDefault="00425B8F" w:rsidP="00163350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Your posts should </w:t>
      </w:r>
      <w:proofErr w:type="gramStart"/>
      <w:r w:rsidRPr="00E51475">
        <w:rPr>
          <w:rFonts w:eastAsia="Times New Roman" w:cstheme="minorHAnsi"/>
          <w:sz w:val="24"/>
          <w:szCs w:val="24"/>
        </w:rPr>
        <w:t>adhere to these guidelines at all times</w:t>
      </w:r>
      <w:proofErr w:type="gramEnd"/>
      <w:r w:rsidRPr="00E51475">
        <w:rPr>
          <w:rFonts w:eastAsia="Times New Roman" w:cstheme="minorHAnsi"/>
          <w:sz w:val="24"/>
          <w:szCs w:val="24"/>
        </w:rPr>
        <w:t>.</w:t>
      </w:r>
    </w:p>
    <w:p w14:paraId="0E8B1F59" w14:textId="77777777" w:rsidR="00163350" w:rsidRPr="00E51475" w:rsidRDefault="00163350" w:rsidP="00163350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4FDB9327" w14:textId="3DFEBA64" w:rsidR="00C54716" w:rsidRDefault="00425B8F" w:rsidP="00C54716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 w:rsidRPr="00E51475">
        <w:rPr>
          <w:rFonts w:eastAsia="Times New Roman" w:cstheme="minorHAnsi"/>
          <w:sz w:val="24"/>
          <w:szCs w:val="24"/>
        </w:rPr>
        <w:t xml:space="preserve">If for any reason you harass other </w:t>
      </w:r>
      <w:r w:rsidR="00DB5760">
        <w:rPr>
          <w:rFonts w:eastAsia="Times New Roman" w:cstheme="minorHAnsi"/>
          <w:sz w:val="24"/>
          <w:szCs w:val="24"/>
        </w:rPr>
        <w:t xml:space="preserve">Academy </w:t>
      </w:r>
      <w:r w:rsidRPr="00E51475">
        <w:rPr>
          <w:rFonts w:eastAsia="Times New Roman" w:cstheme="minorHAnsi"/>
          <w:sz w:val="24"/>
          <w:szCs w:val="24"/>
        </w:rPr>
        <w:t xml:space="preserve">members or are unable to abide by these guidelines, </w:t>
      </w:r>
      <w:r w:rsidR="00DB5760">
        <w:rPr>
          <w:rFonts w:eastAsia="Times New Roman" w:cstheme="minorHAnsi"/>
          <w:sz w:val="24"/>
          <w:szCs w:val="24"/>
        </w:rPr>
        <w:t xml:space="preserve">immediate action may be taken </w:t>
      </w:r>
      <w:proofErr w:type="gramStart"/>
      <w:r w:rsidR="00DB5760">
        <w:rPr>
          <w:rFonts w:eastAsia="Times New Roman" w:cstheme="minorHAnsi"/>
          <w:sz w:val="24"/>
          <w:szCs w:val="24"/>
        </w:rPr>
        <w:t>in regards to</w:t>
      </w:r>
      <w:proofErr w:type="gramEnd"/>
      <w:r w:rsidR="00DB5760">
        <w:rPr>
          <w:rFonts w:eastAsia="Times New Roman" w:cstheme="minorHAnsi"/>
          <w:sz w:val="24"/>
          <w:szCs w:val="24"/>
        </w:rPr>
        <w:t xml:space="preserve"> my participation in the program </w:t>
      </w:r>
    </w:p>
    <w:p w14:paraId="291B0EB1" w14:textId="77777777" w:rsidR="006637C7" w:rsidRPr="00C54716" w:rsidRDefault="006637C7" w:rsidP="006637C7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5B9A7732" w14:textId="0E0F5E04" w:rsidR="00C54716" w:rsidRDefault="00C54716" w:rsidP="00C54716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You may </w:t>
      </w:r>
      <w:r w:rsidR="006637C7">
        <w:rPr>
          <w:rFonts w:eastAsia="Times New Roman" w:cstheme="minorHAnsi"/>
          <w:sz w:val="24"/>
          <w:szCs w:val="24"/>
        </w:rPr>
        <w:t xml:space="preserve">post personal images via personal social media accounts with other athletes from the Academy with their express consent. </w:t>
      </w:r>
    </w:p>
    <w:p w14:paraId="7E967E64" w14:textId="77777777" w:rsidR="006637C7" w:rsidRDefault="006637C7" w:rsidP="006637C7">
      <w:pPr>
        <w:spacing w:after="0"/>
        <w:contextualSpacing/>
        <w:rPr>
          <w:rFonts w:eastAsia="Times New Roman" w:cstheme="minorHAnsi"/>
          <w:sz w:val="24"/>
          <w:szCs w:val="24"/>
        </w:rPr>
      </w:pPr>
    </w:p>
    <w:p w14:paraId="28DCE9B6" w14:textId="6A248070" w:rsidR="006637C7" w:rsidRPr="006637C7" w:rsidRDefault="006637C7" w:rsidP="006637C7">
      <w:pPr>
        <w:numPr>
          <w:ilvl w:val="0"/>
          <w:numId w:val="11"/>
        </w:numPr>
        <w:spacing w:after="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is encouraged that official academy uniform be worn when the context of the post is regarding the Academy. </w:t>
      </w:r>
    </w:p>
    <w:p w14:paraId="1E3A9C98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499626EB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205FEBF3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1AEB964E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5AF1FDAF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109E0A21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19F74884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EA5B018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75614EC6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117FBC4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00224F2C" w14:textId="77777777" w:rsidR="00425B8F" w:rsidRPr="00E51475" w:rsidRDefault="00425B8F" w:rsidP="00425B8F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3F43EA9B" w14:textId="77777777" w:rsidR="00425B8F" w:rsidRDefault="00425B8F" w:rsidP="00425B8F">
      <w:pPr>
        <w:spacing w:after="0"/>
        <w:rPr>
          <w:rFonts w:eastAsia="Times New Roman" w:cstheme="minorHAnsi"/>
          <w:b/>
          <w:sz w:val="28"/>
          <w:szCs w:val="28"/>
        </w:rPr>
      </w:pPr>
    </w:p>
    <w:p w14:paraId="2B8C08D0" w14:textId="77777777" w:rsidR="00425B8F" w:rsidRDefault="00425B8F" w:rsidP="00425B8F">
      <w:pPr>
        <w:spacing w:after="0"/>
        <w:rPr>
          <w:rFonts w:eastAsia="Times New Roman" w:cstheme="minorHAnsi"/>
          <w:b/>
          <w:sz w:val="28"/>
          <w:szCs w:val="28"/>
        </w:rPr>
      </w:pPr>
    </w:p>
    <w:p w14:paraId="363AE6E2" w14:textId="77777777" w:rsidR="00425B8F" w:rsidRDefault="00425B8F" w:rsidP="00425B8F">
      <w:pPr>
        <w:spacing w:after="0"/>
        <w:rPr>
          <w:rFonts w:eastAsia="Times New Roman" w:cstheme="minorHAnsi"/>
          <w:b/>
          <w:sz w:val="28"/>
          <w:szCs w:val="28"/>
        </w:rPr>
      </w:pPr>
    </w:p>
    <w:p w14:paraId="0CB84558" w14:textId="77777777" w:rsidR="00425B8F" w:rsidRDefault="00425B8F"/>
    <w:sectPr w:rsidR="00425B8F" w:rsidSect="003A7EA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6D3" w14:textId="77777777" w:rsidR="00BD71FF" w:rsidRDefault="00BD71FF" w:rsidP="003A7EA5">
      <w:pPr>
        <w:spacing w:after="0"/>
      </w:pPr>
      <w:r>
        <w:separator/>
      </w:r>
    </w:p>
  </w:endnote>
  <w:endnote w:type="continuationSeparator" w:id="0">
    <w:p w14:paraId="4382CFE5" w14:textId="77777777" w:rsidR="00BD71FF" w:rsidRDefault="00BD71FF" w:rsidP="003A7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0E42" w14:textId="77777777" w:rsidR="00BD71FF" w:rsidRDefault="00BD71FF" w:rsidP="003A7EA5">
      <w:pPr>
        <w:spacing w:after="0"/>
      </w:pPr>
      <w:r>
        <w:separator/>
      </w:r>
    </w:p>
  </w:footnote>
  <w:footnote w:type="continuationSeparator" w:id="0">
    <w:p w14:paraId="4BED3FFC" w14:textId="77777777" w:rsidR="00BD71FF" w:rsidRDefault="00BD71FF" w:rsidP="003A7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BBF9" w14:textId="60666046" w:rsidR="003A7EA5" w:rsidRDefault="003A7EA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883AF1" wp14:editId="55E264BF">
          <wp:simplePos x="0" y="0"/>
          <wp:positionH relativeFrom="page">
            <wp:posOffset>3041393</wp:posOffset>
          </wp:positionH>
          <wp:positionV relativeFrom="paragraph">
            <wp:posOffset>-250787</wp:posOffset>
          </wp:positionV>
          <wp:extent cx="1486800" cy="3384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25A09" wp14:editId="794FA8D6">
              <wp:simplePos x="0" y="0"/>
              <wp:positionH relativeFrom="column">
                <wp:posOffset>-914400</wp:posOffset>
              </wp:positionH>
              <wp:positionV relativeFrom="paragraph">
                <wp:posOffset>-453308</wp:posOffset>
              </wp:positionV>
              <wp:extent cx="7559040" cy="722811"/>
              <wp:effectExtent l="0" t="0" r="10160" b="139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722811"/>
                      </a:xfrm>
                      <a:prstGeom prst="rect">
                        <a:avLst/>
                      </a:prstGeom>
                      <a:solidFill>
                        <a:srgbClr val="1F549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0F7C4" id="Rectangle 1" o:spid="_x0000_s1026" style="position:absolute;margin-left:-1in;margin-top:-35.7pt;width:595.2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" fillcolor="#1f5494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903"/>
    <w:multiLevelType w:val="hybridMultilevel"/>
    <w:tmpl w:val="B6B4A212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E631F7"/>
    <w:multiLevelType w:val="hybridMultilevel"/>
    <w:tmpl w:val="01A2E6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75D82"/>
    <w:multiLevelType w:val="hybridMultilevel"/>
    <w:tmpl w:val="0B26342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5BD2"/>
    <w:multiLevelType w:val="hybridMultilevel"/>
    <w:tmpl w:val="C346F31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127AF"/>
    <w:multiLevelType w:val="hybridMultilevel"/>
    <w:tmpl w:val="4B521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76A4"/>
    <w:multiLevelType w:val="hybridMultilevel"/>
    <w:tmpl w:val="658AB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D8B"/>
    <w:multiLevelType w:val="hybridMultilevel"/>
    <w:tmpl w:val="BE9A9590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B">
      <w:start w:val="1"/>
      <w:numFmt w:val="lowerRoman"/>
      <w:lvlText w:val="%2."/>
      <w:lvlJc w:val="righ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6D912BA"/>
    <w:multiLevelType w:val="hybridMultilevel"/>
    <w:tmpl w:val="EEA4B202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8FD7060"/>
    <w:multiLevelType w:val="hybridMultilevel"/>
    <w:tmpl w:val="D4F2DDEA"/>
    <w:lvl w:ilvl="0" w:tplc="ED92B9AC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E798A"/>
    <w:multiLevelType w:val="hybridMultilevel"/>
    <w:tmpl w:val="D60E7C76"/>
    <w:lvl w:ilvl="0" w:tplc="2D2660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4E1"/>
    <w:multiLevelType w:val="hybridMultilevel"/>
    <w:tmpl w:val="489A9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1A"/>
    <w:rsid w:val="00163350"/>
    <w:rsid w:val="001F419C"/>
    <w:rsid w:val="00200710"/>
    <w:rsid w:val="002D4439"/>
    <w:rsid w:val="003A7EA5"/>
    <w:rsid w:val="0041409B"/>
    <w:rsid w:val="00425B8F"/>
    <w:rsid w:val="004C44CC"/>
    <w:rsid w:val="005A7EBB"/>
    <w:rsid w:val="006637C7"/>
    <w:rsid w:val="00936AD6"/>
    <w:rsid w:val="00AC6288"/>
    <w:rsid w:val="00B53454"/>
    <w:rsid w:val="00BD71FF"/>
    <w:rsid w:val="00C54716"/>
    <w:rsid w:val="00DB5760"/>
    <w:rsid w:val="00E353C7"/>
    <w:rsid w:val="00E5147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214F8"/>
  <w15:docId w15:val="{AA9D4F4A-ED30-9A41-BEEC-0391B817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1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EA5"/>
  </w:style>
  <w:style w:type="paragraph" w:styleId="Footer">
    <w:name w:val="footer"/>
    <w:basedOn w:val="Normal"/>
    <w:link w:val="FooterChar"/>
    <w:uiPriority w:val="99"/>
    <w:unhideWhenUsed/>
    <w:rsid w:val="003A7E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EA5"/>
  </w:style>
  <w:style w:type="paragraph" w:styleId="ListParagraph">
    <w:name w:val="List Paragraph"/>
    <w:basedOn w:val="Normal"/>
    <w:uiPriority w:val="34"/>
    <w:qFormat/>
    <w:rsid w:val="003A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Institute of TAFE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Kaiser</dc:creator>
  <cp:lastModifiedBy>michael churcher</cp:lastModifiedBy>
  <cp:revision>2</cp:revision>
  <cp:lastPrinted>2021-12-08T23:04:00Z</cp:lastPrinted>
  <dcterms:created xsi:type="dcterms:W3CDTF">2022-02-03T23:14:00Z</dcterms:created>
  <dcterms:modified xsi:type="dcterms:W3CDTF">2022-02-03T23:14:00Z</dcterms:modified>
</cp:coreProperties>
</file>